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CA05E" w14:textId="77777777" w:rsidR="00EE008A" w:rsidRDefault="00EE008A">
      <w:pPr>
        <w:rPr>
          <w:b/>
        </w:rPr>
      </w:pPr>
    </w:p>
    <w:p w14:paraId="2497847F" w14:textId="7E8A2C3F" w:rsidR="00CF30DA" w:rsidRPr="00CF30DA" w:rsidRDefault="00CF30DA" w:rsidP="00CF30DA">
      <w:pPr>
        <w:ind w:left="360" w:right="432"/>
        <w:rPr>
          <w:sz w:val="20"/>
          <w:szCs w:val="20"/>
          <w:u w:val="single"/>
        </w:rPr>
      </w:pPr>
    </w:p>
    <w:tbl>
      <w:tblPr>
        <w:tblStyle w:val="TableGrid"/>
        <w:tblW w:w="14400" w:type="dxa"/>
        <w:tblInd w:w="468" w:type="dxa"/>
        <w:tblLook w:val="04A0" w:firstRow="1" w:lastRow="0" w:firstColumn="1" w:lastColumn="0" w:noHBand="0" w:noVBand="1"/>
      </w:tblPr>
      <w:tblGrid>
        <w:gridCol w:w="4410"/>
        <w:gridCol w:w="9990"/>
      </w:tblGrid>
      <w:tr w:rsidR="00576636" w:rsidRPr="003C48D4" w14:paraId="197B31DD" w14:textId="77777777" w:rsidTr="00FD4180">
        <w:tc>
          <w:tcPr>
            <w:tcW w:w="4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E4960A" w14:textId="2634B89D" w:rsidR="00576636" w:rsidRPr="003C48D4" w:rsidRDefault="005766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Legal Entity</w:t>
            </w:r>
          </w:p>
        </w:tc>
        <w:tc>
          <w:tcPr>
            <w:tcW w:w="99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5CD59A" w14:textId="36A0576D" w:rsidR="00576636" w:rsidRPr="00E65556" w:rsidRDefault="008943EB" w:rsidP="00C26376">
            <w:pPr>
              <w:ind w:right="432"/>
              <w:rPr>
                <w:sz w:val="18"/>
                <w:szCs w:val="18"/>
              </w:rPr>
            </w:pPr>
            <w:r w:rsidRPr="008943EB">
              <w:rPr>
                <w:sz w:val="18"/>
                <w:szCs w:val="18"/>
              </w:rPr>
              <w:t xml:space="preserve">J.P. </w:t>
            </w:r>
            <w:r w:rsidR="00C26376">
              <w:rPr>
                <w:sz w:val="18"/>
                <w:szCs w:val="18"/>
              </w:rPr>
              <w:t>Morgan Europe Limited</w:t>
            </w:r>
            <w:r w:rsidRPr="008943E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 w:rsidRPr="008943EB">
              <w:rPr>
                <w:sz w:val="18"/>
                <w:szCs w:val="18"/>
              </w:rPr>
              <w:t>549300EJYMJS22ND8Y17</w:t>
            </w:r>
            <w:r>
              <w:rPr>
                <w:sz w:val="18"/>
                <w:szCs w:val="18"/>
              </w:rPr>
              <w:t>)</w:t>
            </w:r>
          </w:p>
        </w:tc>
      </w:tr>
      <w:tr w:rsidR="0047552E" w:rsidRPr="003C48D4" w14:paraId="4360B095" w14:textId="77777777" w:rsidTr="00FD4180">
        <w:tc>
          <w:tcPr>
            <w:tcW w:w="4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C2AF50" w14:textId="77777777" w:rsidR="0047552E" w:rsidRPr="003C48D4" w:rsidRDefault="0047552E">
            <w:pPr>
              <w:rPr>
                <w:sz w:val="18"/>
                <w:szCs w:val="18"/>
              </w:rPr>
            </w:pPr>
            <w:r w:rsidRPr="003C48D4">
              <w:rPr>
                <w:sz w:val="18"/>
                <w:szCs w:val="18"/>
              </w:rPr>
              <w:t>Class of Instrument</w:t>
            </w:r>
          </w:p>
        </w:tc>
        <w:tc>
          <w:tcPr>
            <w:tcW w:w="99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CC6C3A" w14:textId="0CBC3479" w:rsidR="0047552E" w:rsidRPr="003C48D4" w:rsidRDefault="00BB4F46">
            <w:pPr>
              <w:rPr>
                <w:color w:val="0000FF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Other i</w:t>
            </w:r>
            <w:r w:rsidR="00E65556">
              <w:rPr>
                <w:sz w:val="18"/>
                <w:szCs w:val="18"/>
                <w:lang w:val="en-US"/>
              </w:rPr>
              <w:t xml:space="preserve">nstruments </w:t>
            </w:r>
          </w:p>
        </w:tc>
      </w:tr>
      <w:tr w:rsidR="0047552E" w:rsidRPr="003C48D4" w14:paraId="468A7B66" w14:textId="77777777" w:rsidTr="00FD4180">
        <w:tc>
          <w:tcPr>
            <w:tcW w:w="144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F6310DA" w14:textId="77777777" w:rsidR="0047552E" w:rsidRPr="003C48D4" w:rsidRDefault="0047552E" w:rsidP="0047552E">
            <w:pPr>
              <w:jc w:val="center"/>
              <w:rPr>
                <w:sz w:val="18"/>
                <w:szCs w:val="18"/>
              </w:rPr>
            </w:pPr>
            <w:r w:rsidRPr="003C48D4">
              <w:rPr>
                <w:sz w:val="18"/>
                <w:szCs w:val="18"/>
              </w:rPr>
              <w:t>Summary of Analysis</w:t>
            </w:r>
          </w:p>
        </w:tc>
      </w:tr>
      <w:tr w:rsidR="0047552E" w:rsidRPr="003C48D4" w14:paraId="52A1BE7B" w14:textId="77777777" w:rsidTr="00FD4180">
        <w:tc>
          <w:tcPr>
            <w:tcW w:w="144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60FB716" w14:textId="6E1B5137" w:rsidR="000A579B" w:rsidRDefault="000A579B" w:rsidP="000A579B">
            <w:pPr>
              <w:rPr>
                <w:sz w:val="18"/>
                <w:szCs w:val="18"/>
              </w:rPr>
            </w:pPr>
            <w:r w:rsidRPr="00AA290C">
              <w:rPr>
                <w:sz w:val="18"/>
                <w:szCs w:val="18"/>
              </w:rPr>
              <w:t xml:space="preserve">Within </w:t>
            </w:r>
            <w:r>
              <w:rPr>
                <w:sz w:val="18"/>
                <w:szCs w:val="18"/>
              </w:rPr>
              <w:t xml:space="preserve">the </w:t>
            </w:r>
            <w:r w:rsidR="004C2656">
              <w:rPr>
                <w:sz w:val="18"/>
                <w:szCs w:val="18"/>
              </w:rPr>
              <w:t>fund order routing s</w:t>
            </w:r>
            <w:r w:rsidRPr="00823E9B">
              <w:rPr>
                <w:sz w:val="18"/>
                <w:szCs w:val="18"/>
              </w:rPr>
              <w:t xml:space="preserve">ervices </w:t>
            </w:r>
            <w:r w:rsidRPr="00AA290C">
              <w:rPr>
                <w:sz w:val="18"/>
                <w:szCs w:val="18"/>
              </w:rPr>
              <w:t xml:space="preserve">product offering, currently an execution will arise on client instructions to subscribe for, or redeem, units in certain funds. In the year 2017, </w:t>
            </w:r>
            <w:r>
              <w:rPr>
                <w:sz w:val="18"/>
                <w:szCs w:val="18"/>
              </w:rPr>
              <w:t>the Bank’s</w:t>
            </w:r>
            <w:r w:rsidRPr="00AA290C">
              <w:rPr>
                <w:sz w:val="18"/>
                <w:szCs w:val="18"/>
              </w:rPr>
              <w:t xml:space="preserve"> review found the obligation of Best Execution was met in each case.  The application was monitored by J.P. Morgan on a regular basis, through post-trade controls performed by the business which were monitored at the </w:t>
            </w:r>
            <w:r>
              <w:rPr>
                <w:sz w:val="18"/>
                <w:szCs w:val="18"/>
              </w:rPr>
              <w:t>Custody and Fund Service</w:t>
            </w:r>
            <w:r w:rsidRPr="00AA290C">
              <w:rPr>
                <w:sz w:val="18"/>
                <w:szCs w:val="18"/>
              </w:rPr>
              <w:t xml:space="preserve"> Best Execution forum. This monitoring identified execution situations which are potentially subject to Best Execution and also monitored the correct application of the decision making process. </w:t>
            </w:r>
          </w:p>
          <w:p w14:paraId="04C69DD6" w14:textId="27B7EE30" w:rsidR="00C26376" w:rsidRPr="00AA290C" w:rsidRDefault="00C26376" w:rsidP="007F200B">
            <w:pPr>
              <w:rPr>
                <w:sz w:val="18"/>
                <w:szCs w:val="18"/>
              </w:rPr>
            </w:pPr>
          </w:p>
        </w:tc>
      </w:tr>
      <w:tr w:rsidR="000A579B" w:rsidRPr="003C48D4" w14:paraId="4000381D" w14:textId="77777777" w:rsidTr="00FD4180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215672D" w14:textId="6BDF7337" w:rsidR="000A579B" w:rsidRPr="007F200B" w:rsidRDefault="000A579B" w:rsidP="000A579B">
            <w:pPr>
              <w:rPr>
                <w:sz w:val="18"/>
                <w:szCs w:val="18"/>
              </w:rPr>
            </w:pPr>
            <w:r w:rsidRPr="007F200B">
              <w:rPr>
                <w:sz w:val="18"/>
                <w:szCs w:val="18"/>
              </w:rPr>
              <w:t>Relative importance given to execution factors &amp; other considerations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2A23F1CE" w14:textId="73020554" w:rsidR="000A579B" w:rsidRPr="00E65556" w:rsidRDefault="000A579B" w:rsidP="000A579B">
            <w:pPr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F</w:t>
            </w:r>
            <w:r w:rsidRPr="00E65556">
              <w:rPr>
                <w:sz w:val="18"/>
                <w:szCs w:val="18"/>
              </w:rPr>
              <w:t>or information on the</w:t>
            </w:r>
            <w:r>
              <w:rPr>
                <w:sz w:val="18"/>
                <w:szCs w:val="18"/>
              </w:rPr>
              <w:t xml:space="preserve"> importance given </w:t>
            </w:r>
            <w:r w:rsidR="00D27AA8">
              <w:rPr>
                <w:sz w:val="18"/>
                <w:szCs w:val="18"/>
              </w:rPr>
              <w:t>to execution factors please see</w:t>
            </w:r>
            <w:r w:rsidRPr="00E65556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sz w:val="18"/>
                <w:szCs w:val="18"/>
              </w:rPr>
              <w:t>J.P. Morgan EMEA Custody &amp; Fund Services:</w:t>
            </w:r>
            <w:r w:rsidRPr="00E65556">
              <w:rPr>
                <w:sz w:val="18"/>
                <w:szCs w:val="18"/>
              </w:rPr>
              <w:t xml:space="preserve"> Execution Policy</w:t>
            </w:r>
            <w:r>
              <w:rPr>
                <w:sz w:val="18"/>
                <w:szCs w:val="18"/>
              </w:rPr>
              <w:t xml:space="preserve">. </w:t>
            </w:r>
            <w:r w:rsidRPr="00E65556">
              <w:rPr>
                <w:sz w:val="18"/>
                <w:szCs w:val="18"/>
              </w:rPr>
              <w:t xml:space="preserve"> </w:t>
            </w:r>
          </w:p>
        </w:tc>
      </w:tr>
      <w:tr w:rsidR="000A579B" w:rsidRPr="003C48D4" w14:paraId="01400B48" w14:textId="77777777" w:rsidTr="00B674C2">
        <w:trPr>
          <w:trHeight w:val="485"/>
        </w:trPr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637586ED" w14:textId="0EE1FEA3" w:rsidR="000A579B" w:rsidRPr="007F200B" w:rsidRDefault="000A579B" w:rsidP="000A579B">
            <w:pPr>
              <w:rPr>
                <w:sz w:val="18"/>
                <w:szCs w:val="18"/>
              </w:rPr>
            </w:pPr>
            <w:r w:rsidRPr="007F200B">
              <w:rPr>
                <w:sz w:val="18"/>
                <w:szCs w:val="18"/>
              </w:rPr>
              <w:t>Execution venue close links / conflicts of interest / common ownerships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2EC61C7F" w14:textId="06CEB3EF" w:rsidR="000A579B" w:rsidRPr="006307A7" w:rsidRDefault="000A579B" w:rsidP="004C2656">
            <w:pPr>
              <w:rPr>
                <w:i/>
                <w:sz w:val="18"/>
                <w:szCs w:val="18"/>
              </w:rPr>
            </w:pPr>
            <w:r w:rsidRPr="00E65556">
              <w:rPr>
                <w:sz w:val="18"/>
                <w:szCs w:val="18"/>
              </w:rPr>
              <w:t xml:space="preserve">Please note that some of the investment vehicles </w:t>
            </w:r>
            <w:r>
              <w:rPr>
                <w:sz w:val="18"/>
                <w:szCs w:val="18"/>
              </w:rPr>
              <w:t>the Bank</w:t>
            </w:r>
            <w:r w:rsidRPr="00E65556">
              <w:rPr>
                <w:sz w:val="18"/>
                <w:szCs w:val="18"/>
              </w:rPr>
              <w:t xml:space="preserve"> make</w:t>
            </w:r>
            <w:r>
              <w:rPr>
                <w:sz w:val="18"/>
                <w:szCs w:val="18"/>
              </w:rPr>
              <w:t>s</w:t>
            </w:r>
            <w:r w:rsidRPr="00E65556">
              <w:rPr>
                <w:sz w:val="18"/>
                <w:szCs w:val="18"/>
              </w:rPr>
              <w:t xml:space="preserve"> available may include investment funds of </w:t>
            </w:r>
            <w:r w:rsidR="004C2656">
              <w:rPr>
                <w:sz w:val="18"/>
                <w:szCs w:val="18"/>
              </w:rPr>
              <w:t>J.P. Morgan and its affiliates.</w:t>
            </w:r>
          </w:p>
        </w:tc>
      </w:tr>
      <w:tr w:rsidR="000A579B" w:rsidRPr="003C48D4" w14:paraId="2DAB95B0" w14:textId="77777777" w:rsidTr="00FD4180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0FD8627" w14:textId="05239CEC" w:rsidR="000A579B" w:rsidRPr="007F200B" w:rsidRDefault="000A579B" w:rsidP="000A579B">
            <w:pPr>
              <w:rPr>
                <w:sz w:val="18"/>
                <w:szCs w:val="18"/>
              </w:rPr>
            </w:pPr>
            <w:r w:rsidRPr="007F200B">
              <w:rPr>
                <w:sz w:val="18"/>
                <w:szCs w:val="18"/>
              </w:rPr>
              <w:t>Specific execution venue arrangements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69103419" w14:textId="38FBC0BA" w:rsidR="000A579B" w:rsidRPr="00E65556" w:rsidRDefault="000A579B" w:rsidP="000A579B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Not Applicable </w:t>
            </w:r>
          </w:p>
        </w:tc>
      </w:tr>
      <w:tr w:rsidR="000A579B" w:rsidRPr="003C48D4" w14:paraId="05856248" w14:textId="77777777" w:rsidTr="00CC4589">
        <w:trPr>
          <w:trHeight w:val="368"/>
        </w:trPr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A9A40A1" w14:textId="57E47340" w:rsidR="000A579B" w:rsidRPr="007F200B" w:rsidRDefault="000A579B" w:rsidP="000A579B">
            <w:pPr>
              <w:rPr>
                <w:sz w:val="18"/>
                <w:szCs w:val="18"/>
              </w:rPr>
            </w:pPr>
            <w:r w:rsidRPr="007F200B">
              <w:rPr>
                <w:sz w:val="18"/>
                <w:szCs w:val="18"/>
              </w:rPr>
              <w:t>Changes to execution venues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7AAE2319" w14:textId="5B29EC75" w:rsidR="000A579B" w:rsidRPr="00E65556" w:rsidRDefault="000A579B" w:rsidP="000A579B">
            <w:pPr>
              <w:spacing w:after="12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Not Applicable</w:t>
            </w:r>
          </w:p>
        </w:tc>
      </w:tr>
      <w:tr w:rsidR="000A579B" w:rsidRPr="003C48D4" w14:paraId="2FC4ECE3" w14:textId="77777777" w:rsidTr="00FD4180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691822B8" w14:textId="40734E52" w:rsidR="000A579B" w:rsidRPr="007F200B" w:rsidRDefault="000A579B" w:rsidP="000A579B">
            <w:pPr>
              <w:rPr>
                <w:sz w:val="18"/>
                <w:szCs w:val="18"/>
              </w:rPr>
            </w:pPr>
            <w:r w:rsidRPr="007F200B">
              <w:rPr>
                <w:sz w:val="18"/>
                <w:szCs w:val="18"/>
              </w:rPr>
              <w:t>Client distinctions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5DF8E062" w14:textId="1628C15D" w:rsidR="000A579B" w:rsidRPr="00E65556" w:rsidRDefault="000A579B" w:rsidP="000A579B">
            <w:pPr>
              <w:spacing w:after="12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All </w:t>
            </w:r>
            <w:r w:rsidRPr="00E65556">
              <w:rPr>
                <w:sz w:val="18"/>
                <w:szCs w:val="18"/>
              </w:rPr>
              <w:t xml:space="preserve">clients are treated as professional clients for the purpose of </w:t>
            </w:r>
            <w:r>
              <w:rPr>
                <w:sz w:val="18"/>
                <w:szCs w:val="18"/>
              </w:rPr>
              <w:t>Best E</w:t>
            </w:r>
            <w:r w:rsidRPr="00E65556">
              <w:rPr>
                <w:sz w:val="18"/>
                <w:szCs w:val="18"/>
              </w:rPr>
              <w:t>xecution.</w:t>
            </w:r>
          </w:p>
        </w:tc>
      </w:tr>
      <w:tr w:rsidR="000A579B" w:rsidRPr="003C48D4" w14:paraId="673F7C22" w14:textId="77777777" w:rsidTr="00FD4180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30C09FC6" w14:textId="194C818C" w:rsidR="000A579B" w:rsidRPr="007F200B" w:rsidRDefault="000A579B" w:rsidP="000A579B">
            <w:pPr>
              <w:rPr>
                <w:sz w:val="18"/>
                <w:szCs w:val="18"/>
              </w:rPr>
            </w:pPr>
            <w:r w:rsidRPr="007F200B">
              <w:rPr>
                <w:sz w:val="18"/>
                <w:szCs w:val="18"/>
              </w:rPr>
              <w:t>Use of data/tools relating to the quality of execution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68BE4A91" w14:textId="3BFE0291" w:rsidR="000A579B" w:rsidRPr="006307A7" w:rsidRDefault="004C2656" w:rsidP="000A579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0A579B">
              <w:rPr>
                <w:sz w:val="18"/>
                <w:szCs w:val="18"/>
              </w:rPr>
              <w:t>he quality of the execution is monitored through the Bank’s automated systems which manage and reconcile executions of orders against execution factors relevant to a particular line of business as further outlined in J.P. Morgan EMEA Custody &amp; Fund Services: Execution Policy. Any exceptions or errors identified are managed by a dedicated team within a reasonable time. On a periodic basis, Best Execution metrics are compiled and consolidated for a particular line of business for review at the relevant business control forum.</w:t>
            </w:r>
          </w:p>
        </w:tc>
      </w:tr>
      <w:tr w:rsidR="000A579B" w:rsidRPr="003C48D4" w14:paraId="45292B63" w14:textId="77777777" w:rsidTr="00FD4180">
        <w:tc>
          <w:tcPr>
            <w:tcW w:w="44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098A0DEE" w14:textId="0CE87A62" w:rsidR="000A579B" w:rsidRPr="007F200B" w:rsidRDefault="000A579B" w:rsidP="000A579B">
            <w:pPr>
              <w:rPr>
                <w:sz w:val="18"/>
                <w:szCs w:val="18"/>
              </w:rPr>
            </w:pPr>
            <w:r w:rsidRPr="007F200B">
              <w:rPr>
                <w:sz w:val="18"/>
                <w:szCs w:val="18"/>
              </w:rPr>
              <w:t>Use of consolidated tape provider output or other algorithms to assess execution performances</w:t>
            </w:r>
          </w:p>
        </w:tc>
        <w:tc>
          <w:tcPr>
            <w:tcW w:w="9990" w:type="dxa"/>
            <w:tcBorders>
              <w:bottom w:val="single" w:sz="12" w:space="0" w:color="auto"/>
              <w:right w:val="single" w:sz="12" w:space="0" w:color="auto"/>
            </w:tcBorders>
          </w:tcPr>
          <w:p w14:paraId="10451451" w14:textId="4833A92F" w:rsidR="000A579B" w:rsidRPr="00E65556" w:rsidRDefault="000A579B" w:rsidP="000A579B">
            <w:pPr>
              <w:spacing w:after="12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Not Applicable </w:t>
            </w:r>
          </w:p>
        </w:tc>
      </w:tr>
    </w:tbl>
    <w:p w14:paraId="57724523" w14:textId="77777777" w:rsidR="003C48D4" w:rsidRDefault="003C48D4" w:rsidP="007A6941"/>
    <w:sectPr w:rsidR="003C48D4" w:rsidSect="00791919">
      <w:footerReference w:type="default" r:id="rId9"/>
      <w:pgSz w:w="16838" w:h="11906" w:orient="landscape"/>
      <w:pgMar w:top="720" w:right="720" w:bottom="720" w:left="720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8A4F4" w14:textId="77777777" w:rsidR="00433831" w:rsidRDefault="00433831" w:rsidP="00791919">
      <w:pPr>
        <w:spacing w:after="0" w:line="240" w:lineRule="auto"/>
      </w:pPr>
      <w:r>
        <w:separator/>
      </w:r>
    </w:p>
  </w:endnote>
  <w:endnote w:type="continuationSeparator" w:id="0">
    <w:p w14:paraId="5AE6686D" w14:textId="77777777" w:rsidR="00433831" w:rsidRDefault="00433831" w:rsidP="00791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30BEC" w14:textId="428371C4" w:rsidR="00791919" w:rsidRDefault="007F200B">
    <w:pPr>
      <w:pStyle w:val="Footer"/>
    </w:pPr>
    <w:r w:rsidRPr="008943EB">
      <w:rPr>
        <w:sz w:val="18"/>
        <w:szCs w:val="18"/>
      </w:rPr>
      <w:t xml:space="preserve">J.P. </w:t>
    </w:r>
    <w:r>
      <w:rPr>
        <w:sz w:val="18"/>
        <w:szCs w:val="18"/>
      </w:rPr>
      <w:t>Morgan Europe Limited</w:t>
    </w:r>
    <w:r w:rsidRPr="008943EB">
      <w:rPr>
        <w:sz w:val="18"/>
        <w:szCs w:val="18"/>
      </w:rPr>
      <w:t xml:space="preserve"> </w:t>
    </w:r>
    <w:r>
      <w:rPr>
        <w:sz w:val="18"/>
        <w:szCs w:val="18"/>
      </w:rPr>
      <w:t>(</w:t>
    </w:r>
    <w:r w:rsidRPr="008943EB">
      <w:rPr>
        <w:sz w:val="18"/>
        <w:szCs w:val="18"/>
      </w:rPr>
      <w:t>549300EJYMJS22ND8Y17</w:t>
    </w:r>
    <w:r>
      <w:rPr>
        <w:sz w:val="18"/>
        <w:szCs w:val="18"/>
      </w:rPr>
      <w:t>)</w:t>
    </w:r>
    <w:r w:rsidR="007919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1558AF" wp14:editId="79F7EFD6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3A0B9CC" w14:textId="47B03A94" w:rsidR="00791919" w:rsidRDefault="00791919">
                          <w:pPr>
                            <w:pStyle w:val="Footer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558A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" filled="f" stroked="f" strokeweight=".5pt">
              <v:textbox style="mso-fit-shape-to-text:t">
                <w:txbxContent>
                  <w:p w14:paraId="23A0B9CC" w14:textId="47B03A94" w:rsidR="00791919" w:rsidRDefault="00791919">
                    <w:pPr>
                      <w:pStyle w:val="Footer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791919">
      <w:rPr>
        <w:noProof/>
        <w:color w:val="4F81BD" w:themeColor="accent1"/>
        <w:lang w:eastAsia="en-GB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37B8E2C6" wp14:editId="4AE08D7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524BDD" id="Rectangle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54712" w14:textId="77777777" w:rsidR="00433831" w:rsidRDefault="00433831" w:rsidP="00791919">
      <w:pPr>
        <w:spacing w:after="0" w:line="240" w:lineRule="auto"/>
      </w:pPr>
      <w:r>
        <w:separator/>
      </w:r>
    </w:p>
  </w:footnote>
  <w:footnote w:type="continuationSeparator" w:id="0">
    <w:p w14:paraId="35F8AB31" w14:textId="77777777" w:rsidR="00433831" w:rsidRDefault="00433831" w:rsidP="007919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52E"/>
    <w:rsid w:val="00016F12"/>
    <w:rsid w:val="00024780"/>
    <w:rsid w:val="000254A4"/>
    <w:rsid w:val="0003509A"/>
    <w:rsid w:val="000469E1"/>
    <w:rsid w:val="00070C4A"/>
    <w:rsid w:val="000A579B"/>
    <w:rsid w:val="000B29B9"/>
    <w:rsid w:val="00141D70"/>
    <w:rsid w:val="00192129"/>
    <w:rsid w:val="001D0CA7"/>
    <w:rsid w:val="001E4046"/>
    <w:rsid w:val="00210DEB"/>
    <w:rsid w:val="00217666"/>
    <w:rsid w:val="00236BCE"/>
    <w:rsid w:val="002B39A0"/>
    <w:rsid w:val="002D07D7"/>
    <w:rsid w:val="002D1780"/>
    <w:rsid w:val="003008C6"/>
    <w:rsid w:val="00307A3E"/>
    <w:rsid w:val="0035063A"/>
    <w:rsid w:val="003537EB"/>
    <w:rsid w:val="00381174"/>
    <w:rsid w:val="003A6015"/>
    <w:rsid w:val="003C48D4"/>
    <w:rsid w:val="00425674"/>
    <w:rsid w:val="00433831"/>
    <w:rsid w:val="0047552E"/>
    <w:rsid w:val="004C2656"/>
    <w:rsid w:val="005110F9"/>
    <w:rsid w:val="00520E03"/>
    <w:rsid w:val="00576636"/>
    <w:rsid w:val="005A66A3"/>
    <w:rsid w:val="005B14E1"/>
    <w:rsid w:val="006307A7"/>
    <w:rsid w:val="00640B23"/>
    <w:rsid w:val="00667ED1"/>
    <w:rsid w:val="006B03A5"/>
    <w:rsid w:val="00756AE0"/>
    <w:rsid w:val="00791919"/>
    <w:rsid w:val="007A6941"/>
    <w:rsid w:val="007B228E"/>
    <w:rsid w:val="007F200B"/>
    <w:rsid w:val="00800816"/>
    <w:rsid w:val="00804E0D"/>
    <w:rsid w:val="008475F2"/>
    <w:rsid w:val="008943EB"/>
    <w:rsid w:val="008A1C89"/>
    <w:rsid w:val="008A2936"/>
    <w:rsid w:val="008C3D9F"/>
    <w:rsid w:val="008E595C"/>
    <w:rsid w:val="00901F44"/>
    <w:rsid w:val="00902C96"/>
    <w:rsid w:val="00912863"/>
    <w:rsid w:val="00917912"/>
    <w:rsid w:val="009203A5"/>
    <w:rsid w:val="00965D08"/>
    <w:rsid w:val="009802F7"/>
    <w:rsid w:val="00A00273"/>
    <w:rsid w:val="00A32451"/>
    <w:rsid w:val="00A36157"/>
    <w:rsid w:val="00A872C5"/>
    <w:rsid w:val="00AA0005"/>
    <w:rsid w:val="00AA290C"/>
    <w:rsid w:val="00AA5380"/>
    <w:rsid w:val="00AB6707"/>
    <w:rsid w:val="00AD1EBB"/>
    <w:rsid w:val="00AE1027"/>
    <w:rsid w:val="00AE4966"/>
    <w:rsid w:val="00B674C2"/>
    <w:rsid w:val="00B87544"/>
    <w:rsid w:val="00B94F41"/>
    <w:rsid w:val="00BB4F46"/>
    <w:rsid w:val="00C26376"/>
    <w:rsid w:val="00C302FD"/>
    <w:rsid w:val="00CA0C7B"/>
    <w:rsid w:val="00CC4589"/>
    <w:rsid w:val="00CF30DA"/>
    <w:rsid w:val="00D257DA"/>
    <w:rsid w:val="00D27AA8"/>
    <w:rsid w:val="00E063FD"/>
    <w:rsid w:val="00E65556"/>
    <w:rsid w:val="00E73067"/>
    <w:rsid w:val="00E845ED"/>
    <w:rsid w:val="00EE008A"/>
    <w:rsid w:val="00EE09DB"/>
    <w:rsid w:val="00EF6B04"/>
    <w:rsid w:val="00F010E3"/>
    <w:rsid w:val="00FC574E"/>
    <w:rsid w:val="00FD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012C536"/>
  <w15:docId w15:val="{290EE0EB-C471-43FE-8E88-22574F73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8C3D9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91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919"/>
  </w:style>
  <w:style w:type="paragraph" w:styleId="Footer">
    <w:name w:val="footer"/>
    <w:basedOn w:val="Normal"/>
    <w:link w:val="FooterChar"/>
    <w:uiPriority w:val="99"/>
    <w:unhideWhenUsed/>
    <w:rsid w:val="00791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919"/>
  </w:style>
  <w:style w:type="paragraph" w:customStyle="1" w:styleId="A0E349F008B644AAB6A282E0D042D17E">
    <w:name w:val="A0E349F008B644AAB6A282E0D042D17E"/>
    <w:rsid w:val="00791919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91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B03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3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3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3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3A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50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97FB4B31E648B3DB1BA2A88F1E44" ma:contentTypeVersion="2" ma:contentTypeDescription="Create a new document." ma:contentTypeScope="" ma:versionID="a85ea5116c21f0c43888c1bc64c6898b">
  <xsd:schema xmlns:xsd="http://www.w3.org/2001/XMLSchema" xmlns:xs="http://www.w3.org/2001/XMLSchema" xmlns:p="http://schemas.microsoft.com/office/2006/metadata/properties" xmlns:ns2="7d1f7825-6765-4743-817d-89ed4ea58d40" targetNamespace="http://schemas.microsoft.com/office/2006/metadata/properties" ma:root="true" ma:fieldsID="f0ae0dda676d652671f0f351756d588b" ns2:_="">
    <xsd:import namespace="7d1f7825-6765-4743-817d-89ed4ea58d40"/>
    <xsd:element name="properties">
      <xsd:complexType>
        <xsd:sequence>
          <xsd:element name="documentManagement">
            <xsd:complexType>
              <xsd:all>
                <xsd:element ref="ns2:Workstrea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f7825-6765-4743-817d-89ed4ea58d40" elementFormDefault="qualified">
    <xsd:import namespace="http://schemas.microsoft.com/office/2006/documentManagement/types"/>
    <xsd:import namespace="http://schemas.microsoft.com/office/infopath/2007/PartnerControls"/>
    <xsd:element name="Workstream" ma:index="8" nillable="true" ma:displayName="Workstream" ma:list="{936ac5ca-1532-435c-b9e0-574435a95fd7}" ma:internalName="Workstream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stream xmlns="7d1f7825-6765-4743-817d-89ed4ea58d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D74E6C-CF65-436D-90D2-74525D6BB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f7825-6765-4743-817d-89ed4ea58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E83EAD-4DE9-4D9D-BD1C-3BE502C2B93E}">
  <ds:schemaRefs>
    <ds:schemaRef ds:uri="7d1f7825-6765-4743-817d-89ed4ea58d40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3442962-052D-437D-ACAA-C4A325E48A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JPMorgan Chase &amp; Co.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v0.0.1</dc:creator>
  <cp:lastModifiedBy>Ruchman, Adam T</cp:lastModifiedBy>
  <cp:revision>14</cp:revision>
  <dcterms:created xsi:type="dcterms:W3CDTF">2018-04-24T15:31:00Z</dcterms:created>
  <dcterms:modified xsi:type="dcterms:W3CDTF">2018-04-27T15:05:00Z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0x010100D15B97FB4B31E648B3DB1BA2A88F1E44</vt:lpwstr>
  </property>
</Properties>
</file>